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9B040D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40D" w:rsidRPr="00305522" w:rsidRDefault="009B040D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9B040D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9B040D" w:rsidRPr="00305522" w:rsidRDefault="009B040D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9B040D" w:rsidRPr="00305522" w:rsidRDefault="009B040D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9B040D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سزار</w:t>
            </w:r>
            <w:r w:rsidRPr="009B040D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040D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9B040D" w:rsidRPr="00305522" w:rsidRDefault="009B040D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668F892E" wp14:editId="2B8E9190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260" w:rsidRPr="00305522" w:rsidTr="00BF4595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331260" w:rsidRPr="00305522" w:rsidRDefault="00331260" w:rsidP="00331260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60" w:rsidRDefault="00331260" w:rsidP="00331260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331260" w:rsidRDefault="00331260" w:rsidP="003312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331260" w:rsidRDefault="009D2F84" w:rsidP="003312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33126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31260" w:rsidRPr="00305522" w:rsidRDefault="00331260" w:rsidP="00331260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31260" w:rsidRPr="00305522" w:rsidTr="00BF4595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331260" w:rsidRPr="00305522" w:rsidRDefault="00331260" w:rsidP="00331260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1260" w:rsidRDefault="00331260" w:rsidP="009D2F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</w:t>
            </w:r>
            <w:r w:rsidR="009D2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1260" w:rsidRPr="00305522" w:rsidRDefault="00331260" w:rsidP="00331260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E032D" w:rsidRPr="007E032D" w:rsidRDefault="007E032D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B040D" w:rsidRDefault="00AD5597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t>1-شرح كلي عمل يا پروسيجر</w:t>
      </w:r>
      <w:r w:rsidR="00B72A81" w:rsidRPr="009B040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E8178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5597" w:rsidRDefault="00B72A81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32D">
        <w:rPr>
          <w:rFonts w:cs="B Nazanin" w:hint="cs"/>
          <w:sz w:val="24"/>
          <w:szCs w:val="24"/>
          <w:rtl/>
          <w:lang w:bidi="fa-IR"/>
        </w:rPr>
        <w:t>خروج جنین از راه شکم در مواقع اورژانس</w:t>
      </w:r>
      <w:r w:rsidR="00D60C17" w:rsidRPr="007E032D">
        <w:rPr>
          <w:rFonts w:cs="B Nazanin" w:hint="cs"/>
          <w:sz w:val="24"/>
          <w:szCs w:val="24"/>
          <w:rtl/>
          <w:lang w:bidi="fa-IR"/>
        </w:rPr>
        <w:t>،</w:t>
      </w:r>
      <w:r w:rsidR="00C61F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0C17" w:rsidRPr="007E032D">
        <w:rPr>
          <w:rFonts w:cs="B Nazanin" w:hint="cs"/>
          <w:sz w:val="24"/>
          <w:szCs w:val="24"/>
          <w:rtl/>
          <w:lang w:bidi="fa-IR"/>
        </w:rPr>
        <w:t>که بیمار در بخش زایمان یا زنان بستری می شود و پس از تشکیل پرونده و انجام اقدامات دارویی و درمانی مناسب بیمار به اتاق عمل منتقل و توسط متخصص بیهوشی تحت بیهوشی عمومی یا اسپینال قرار م</w:t>
      </w:r>
      <w:r w:rsidR="00200CE5" w:rsidRPr="007E032D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E8178B">
        <w:rPr>
          <w:rFonts w:cs="B Nazanin" w:hint="cs"/>
          <w:sz w:val="24"/>
          <w:szCs w:val="24"/>
          <w:rtl/>
          <w:lang w:bidi="fa-IR"/>
        </w:rPr>
        <w:t>گیرد</w:t>
      </w:r>
      <w:r w:rsidR="00D60C17" w:rsidRPr="007E032D">
        <w:rPr>
          <w:rFonts w:cs="B Nazanin" w:hint="cs"/>
          <w:sz w:val="24"/>
          <w:szCs w:val="24"/>
          <w:rtl/>
          <w:lang w:bidi="fa-IR"/>
        </w:rPr>
        <w:t>،</w:t>
      </w:r>
      <w:r w:rsidR="00E817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0C17" w:rsidRPr="007E032D">
        <w:rPr>
          <w:rFonts w:cs="B Nazanin" w:hint="cs"/>
          <w:sz w:val="24"/>
          <w:szCs w:val="24"/>
          <w:rtl/>
          <w:lang w:bidi="fa-IR"/>
        </w:rPr>
        <w:t xml:space="preserve">سپس توسط متخصص زنان برش روی شکم و رحم بیمار داده می شود سپس </w:t>
      </w:r>
      <w:r w:rsidR="00200CE5" w:rsidRPr="007E032D">
        <w:rPr>
          <w:rFonts w:cs="B Nazanin" w:hint="cs"/>
          <w:sz w:val="24"/>
          <w:szCs w:val="24"/>
          <w:rtl/>
          <w:lang w:bidi="fa-IR"/>
        </w:rPr>
        <w:t>جنین</w:t>
      </w:r>
      <w:r w:rsidR="00D60C17" w:rsidRPr="007E032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200CE5" w:rsidRPr="007E032D">
        <w:rPr>
          <w:rFonts w:cs="B Nazanin" w:hint="cs"/>
          <w:sz w:val="24"/>
          <w:szCs w:val="24"/>
          <w:rtl/>
          <w:lang w:bidi="fa-IR"/>
        </w:rPr>
        <w:t>جفت</w:t>
      </w:r>
      <w:r w:rsidR="00E8178B">
        <w:rPr>
          <w:rFonts w:cs="B Nazanin" w:hint="cs"/>
          <w:sz w:val="24"/>
          <w:szCs w:val="24"/>
          <w:rtl/>
          <w:lang w:bidi="fa-IR"/>
        </w:rPr>
        <w:t xml:space="preserve"> خارج می شود </w:t>
      </w:r>
      <w:r w:rsidR="00200CE5" w:rsidRPr="007E032D">
        <w:rPr>
          <w:rFonts w:cs="B Nazanin" w:hint="cs"/>
          <w:sz w:val="24"/>
          <w:szCs w:val="24"/>
          <w:rtl/>
          <w:lang w:bidi="fa-IR"/>
        </w:rPr>
        <w:t>و پس از آن رحم و شکم ترمیم می شود.</w:t>
      </w:r>
    </w:p>
    <w:p w:rsidR="00E8178B" w:rsidRPr="00E8178B" w:rsidRDefault="00E8178B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B040D" w:rsidRDefault="00AD5597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t>2</w:t>
      </w:r>
      <w:r w:rsidR="009B040D">
        <w:rPr>
          <w:rFonts w:cs="B Titr" w:hint="cs"/>
          <w:b/>
          <w:bCs/>
          <w:sz w:val="24"/>
          <w:szCs w:val="24"/>
          <w:rtl/>
          <w:lang w:bidi="fa-IR"/>
        </w:rPr>
        <w:t>-فرآيند پذيرش</w:t>
      </w:r>
      <w:r w:rsidR="00B72A81" w:rsidRPr="009B040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B72A81" w:rsidRPr="007E032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5597" w:rsidRPr="009B040D" w:rsidRDefault="00B72A81" w:rsidP="00C61FF1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E032D">
        <w:rPr>
          <w:rFonts w:cs="B Nazanin" w:hint="cs"/>
          <w:sz w:val="24"/>
          <w:szCs w:val="24"/>
          <w:rtl/>
          <w:lang w:bidi="fa-IR"/>
        </w:rPr>
        <w:t>ورود مادر به تریاژ زایمان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E032D">
        <w:rPr>
          <w:rFonts w:cs="B Nazanin" w:hint="cs"/>
          <w:sz w:val="24"/>
          <w:szCs w:val="24"/>
          <w:rtl/>
          <w:lang w:bidi="fa-IR"/>
        </w:rPr>
        <w:t>ویزیت توسط ماما و متخصص زنان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E032D">
        <w:rPr>
          <w:rFonts w:cs="B Nazanin" w:hint="cs"/>
          <w:sz w:val="24"/>
          <w:szCs w:val="24"/>
          <w:rtl/>
          <w:lang w:bidi="fa-IR"/>
        </w:rPr>
        <w:t>دستور بستری توسط متخصص زنان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E032D">
        <w:rPr>
          <w:rFonts w:cs="B Nazanin" w:hint="cs"/>
          <w:sz w:val="24"/>
          <w:szCs w:val="24"/>
          <w:rtl/>
          <w:lang w:bidi="fa-IR"/>
        </w:rPr>
        <w:t>تشکیل پرونده و بستری در بخش</w:t>
      </w:r>
    </w:p>
    <w:p w:rsidR="00E8178B" w:rsidRPr="00E8178B" w:rsidRDefault="00E8178B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D5597" w:rsidRPr="009B040D" w:rsidRDefault="00AD5597" w:rsidP="00C61FF1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t xml:space="preserve">3-اخذ رضايت آگاهانه </w:t>
      </w:r>
      <w:r w:rsidR="00B72A81" w:rsidRPr="009B040D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Pr="007535AA" w:rsidRDefault="00C61FF1" w:rsidP="00C61FF1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9B040D" w:rsidRPr="00C61FF1">
        <w:rPr>
          <w:rFonts w:cs="B Titr" w:hint="cs"/>
          <w:b/>
          <w:bCs/>
          <w:sz w:val="20"/>
          <w:szCs w:val="20"/>
          <w:rtl/>
          <w:lang w:bidi="fa-IR"/>
        </w:rPr>
        <w:t>ميزان خطر و سود احتمالي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B040D" w:rsidRPr="00C61FF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خو</w:t>
      </w:r>
      <w:r>
        <w:rPr>
          <w:rFonts w:cs="B Nazanin" w:hint="cs"/>
          <w:sz w:val="24"/>
          <w:szCs w:val="24"/>
          <w:rtl/>
          <w:lang w:bidi="fa-IR"/>
        </w:rPr>
        <w:t>نریزی-چسبندگی-عفونت-هماتوم و در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نهایت هیسترکت</w:t>
      </w:r>
      <w:r w:rsidR="009B040D">
        <w:rPr>
          <w:rFonts w:cs="B Nazanin" w:hint="cs"/>
          <w:sz w:val="24"/>
          <w:szCs w:val="24"/>
          <w:rtl/>
          <w:lang w:bidi="fa-IR"/>
        </w:rPr>
        <w:t>ومی-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B040D">
        <w:rPr>
          <w:rFonts w:cs="B Nazanin" w:hint="cs"/>
          <w:sz w:val="24"/>
          <w:szCs w:val="24"/>
          <w:rtl/>
          <w:lang w:bidi="fa-IR"/>
        </w:rPr>
        <w:t>سود: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B040D">
        <w:rPr>
          <w:rFonts w:cs="B Nazanin" w:hint="cs"/>
          <w:sz w:val="24"/>
          <w:szCs w:val="24"/>
          <w:rtl/>
          <w:lang w:bidi="fa-IR"/>
        </w:rPr>
        <w:t xml:space="preserve">نجات جان مادر و جنین در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مواقع لازم و ضروری</w:t>
      </w:r>
    </w:p>
    <w:p w:rsidR="00AD5597" w:rsidRPr="00E8178B" w:rsidRDefault="00C61FF1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ب)پيش آگهي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سزارین قبلی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 xml:space="preserve"> فیتال دیسترس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مشکلات جفت و بند ناف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نمایش غیر طبیعی جنین و سایر علل</w:t>
      </w:r>
    </w:p>
    <w:p w:rsidR="00AD5597" w:rsidRPr="00E8178B" w:rsidRDefault="00C61FF1" w:rsidP="00C61FF1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ج)روش هاي جايگزين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زایمان طبیعی</w:t>
      </w:r>
    </w:p>
    <w:p w:rsidR="00AD5597" w:rsidRDefault="00AD5597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B040D" w:rsidRDefault="009B040D" w:rsidP="00C61FF1">
      <w:pPr>
        <w:tabs>
          <w:tab w:val="left" w:pos="9216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4-اقدامات لازم قبل از عمل:</w:t>
      </w:r>
      <w:r w:rsidR="007E032D" w:rsidRPr="007E032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8178B" w:rsidRDefault="00B72A81" w:rsidP="00C61FF1">
      <w:pPr>
        <w:tabs>
          <w:tab w:val="left" w:pos="9216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32D">
        <w:rPr>
          <w:rFonts w:cs="B Nazanin" w:hint="cs"/>
          <w:sz w:val="24"/>
          <w:szCs w:val="24"/>
          <w:rtl/>
          <w:lang w:bidi="fa-IR"/>
        </w:rPr>
        <w:t>آزمایشات خون و رزرو خون</w:t>
      </w:r>
      <w:r w:rsidR="007E032D" w:rsidRPr="007E032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E032D">
        <w:rPr>
          <w:rFonts w:cs="B Nazanin" w:hint="cs"/>
          <w:sz w:val="24"/>
          <w:szCs w:val="24"/>
          <w:rtl/>
          <w:lang w:bidi="fa-IR"/>
        </w:rPr>
        <w:t>ادرار در صورت لزوم و در صورتی که نیاز باشد مشاوره کاردیو-نورولوژی و ...</w:t>
      </w:r>
      <w:r w:rsidR="00C61FF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E032D">
        <w:rPr>
          <w:rFonts w:cs="B Nazanin" w:hint="cs"/>
          <w:sz w:val="24"/>
          <w:szCs w:val="24"/>
          <w:rtl/>
          <w:lang w:bidi="fa-IR"/>
        </w:rPr>
        <w:t>سونوگرافی بارداری و عکسبرداری شکم و لگن</w:t>
      </w:r>
    </w:p>
    <w:p w:rsidR="00AD5597" w:rsidRPr="00AD5597" w:rsidRDefault="00152A73" w:rsidP="00C61FF1">
      <w:pPr>
        <w:tabs>
          <w:tab w:val="left" w:pos="9216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AD5597" w:rsidRPr="00C61FF1" w:rsidRDefault="00AD5597" w:rsidP="00C61FF1">
      <w:pPr>
        <w:tabs>
          <w:tab w:val="left" w:pos="9216"/>
        </w:tabs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t>5-نحوه عمل</w:t>
      </w:r>
      <w:r w:rsidR="009B040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B040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Default="00C61FF1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الف)روش بيهوشي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B72A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اسپینال</w:t>
      </w:r>
    </w:p>
    <w:p w:rsidR="00AD5597" w:rsidRDefault="00C61FF1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C61FF1">
        <w:rPr>
          <w:rFonts w:cs="B Titr" w:hint="cs"/>
          <w:b/>
          <w:bCs/>
          <w:sz w:val="20"/>
          <w:szCs w:val="20"/>
          <w:rtl/>
          <w:lang w:bidi="fa-IR"/>
        </w:rPr>
        <w:t>تكنيك هاي عمل (لاپاروسكوپي ،؛ عمل باز و ... )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B72A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عمل باز</w:t>
      </w:r>
    </w:p>
    <w:p w:rsidR="00AD5597" w:rsidRPr="00E8178B" w:rsidRDefault="00C61FF1" w:rsidP="00C61FF1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9B040D" w:rsidRPr="00C61FF1">
        <w:rPr>
          <w:rFonts w:cs="B Titr" w:hint="cs"/>
          <w:b/>
          <w:bCs/>
          <w:sz w:val="20"/>
          <w:szCs w:val="20"/>
          <w:rtl/>
          <w:lang w:bidi="fa-IR"/>
        </w:rPr>
        <w:t>تيم ارائه دهنده خدمت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B72A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متخصص زنان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متخصص بیهوشی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2A81" w:rsidRPr="007E032D">
        <w:rPr>
          <w:rFonts w:cs="B Nazanin" w:hint="cs"/>
          <w:sz w:val="24"/>
          <w:szCs w:val="24"/>
          <w:rtl/>
          <w:lang w:bidi="fa-IR"/>
        </w:rPr>
        <w:t>تکنسین اتاق عمل و بیهوشی</w:t>
      </w:r>
    </w:p>
    <w:p w:rsidR="00AD5597" w:rsidRDefault="00C61FF1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9B040D" w:rsidRPr="00C61FF1">
        <w:rPr>
          <w:rFonts w:cs="B Titr" w:hint="cs"/>
          <w:b/>
          <w:bCs/>
          <w:sz w:val="20"/>
          <w:szCs w:val="20"/>
          <w:rtl/>
          <w:lang w:bidi="fa-IR"/>
        </w:rPr>
        <w:t>مدت عمل</w:t>
      </w:r>
      <w:r w:rsidR="00B72A81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B72A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2A81" w:rsidRPr="00E8178B">
        <w:rPr>
          <w:rFonts w:cs="B Nazanin" w:hint="cs"/>
          <w:sz w:val="24"/>
          <w:szCs w:val="24"/>
          <w:rtl/>
          <w:lang w:bidi="fa-IR"/>
        </w:rPr>
        <w:t>به طور متوسط 20 دقیقه</w:t>
      </w:r>
    </w:p>
    <w:p w:rsidR="00E8178B" w:rsidRDefault="00E8178B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9B040D" w:rsidRDefault="00AD5597" w:rsidP="00C61FF1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t>6-مراقبت</w:t>
      </w:r>
      <w:r w:rsidR="00E8178B" w:rsidRPr="009B040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B040D">
        <w:rPr>
          <w:rFonts w:cs="B Titr" w:hint="cs"/>
          <w:b/>
          <w:bCs/>
          <w:sz w:val="24"/>
          <w:szCs w:val="24"/>
          <w:rtl/>
          <w:lang w:bidi="fa-IR"/>
        </w:rPr>
        <w:t>هاي بعد از عمل:</w:t>
      </w:r>
    </w:p>
    <w:p w:rsidR="00AD5597" w:rsidRPr="00E8178B" w:rsidRDefault="00C61FF1" w:rsidP="00C61FF1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AD5597" w:rsidRPr="00C61FF1">
        <w:rPr>
          <w:rFonts w:cs="B Titr" w:hint="cs"/>
          <w:b/>
          <w:bCs/>
          <w:sz w:val="20"/>
          <w:szCs w:val="20"/>
          <w:rtl/>
          <w:lang w:bidi="fa-IR"/>
        </w:rPr>
        <w:t>ويزيت پزشك</w:t>
      </w:r>
      <w:r w:rsidR="00487B43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B040D">
        <w:rPr>
          <w:rFonts w:cs="B Nazanin" w:hint="cs"/>
          <w:b/>
          <w:bCs/>
          <w:rtl/>
          <w:lang w:bidi="fa-IR"/>
        </w:rPr>
        <w:t xml:space="preserve"> 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>ویزیت روزانه پزشک زنان</w:t>
      </w:r>
    </w:p>
    <w:p w:rsidR="00AD5597" w:rsidRPr="00E8178B" w:rsidRDefault="00C61FF1" w:rsidP="00C61FF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9B040D" w:rsidRPr="00C61FF1">
        <w:rPr>
          <w:rFonts w:cs="B Titr" w:hint="cs"/>
          <w:b/>
          <w:bCs/>
          <w:sz w:val="20"/>
          <w:szCs w:val="20"/>
          <w:rtl/>
          <w:lang w:bidi="fa-IR"/>
        </w:rPr>
        <w:t>مراقبت پرستاري</w:t>
      </w:r>
      <w:r w:rsidR="00487B43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B040D">
        <w:rPr>
          <w:rFonts w:cs="B Nazanin" w:hint="cs"/>
          <w:b/>
          <w:bCs/>
          <w:rtl/>
          <w:lang w:bidi="fa-IR"/>
        </w:rPr>
        <w:t xml:space="preserve"> 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>دارو دهی- مراقبت از فولی-تعویض پانسمان-چک علایم حیاتی و خونریزی بیمار- کنترل درد بیمارکمک به شیر دهی-حرکت زود هنگام مادر</w:t>
      </w:r>
    </w:p>
    <w:p w:rsidR="00AD5597" w:rsidRDefault="00C61FF1" w:rsidP="00C61FF1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AD5597" w:rsidRPr="00C61FF1">
        <w:rPr>
          <w:rFonts w:cs="B Titr" w:hint="cs"/>
          <w:b/>
          <w:bCs/>
          <w:sz w:val="20"/>
          <w:szCs w:val="20"/>
          <w:rtl/>
          <w:lang w:bidi="fa-IR"/>
        </w:rPr>
        <w:t xml:space="preserve">مدت بستري بعد از عمل </w:t>
      </w:r>
      <w:r w:rsidR="00487B43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87B43" w:rsidRPr="00C61FF1">
        <w:rPr>
          <w:rFonts w:cs="B Nazanin" w:hint="cs"/>
          <w:sz w:val="24"/>
          <w:szCs w:val="24"/>
          <w:rtl/>
          <w:lang w:bidi="fa-IR"/>
        </w:rPr>
        <w:t>24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 xml:space="preserve"> ساعت</w:t>
      </w:r>
    </w:p>
    <w:p w:rsidR="00106D0F" w:rsidRDefault="00106D0F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9B040D" w:rsidRDefault="00106D0F" w:rsidP="00C61FF1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9B040D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7</w:t>
      </w:r>
      <w:r w:rsidR="00AD5597" w:rsidRPr="009B040D">
        <w:rPr>
          <w:rFonts w:cs="B Titr" w:hint="cs"/>
          <w:b/>
          <w:bCs/>
          <w:sz w:val="24"/>
          <w:szCs w:val="24"/>
          <w:rtl/>
          <w:lang w:bidi="fa-IR"/>
        </w:rPr>
        <w:t>-مراقبت</w:t>
      </w:r>
      <w:r w:rsidR="00E8178B" w:rsidRPr="009B040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B040D">
        <w:rPr>
          <w:rFonts w:cs="B Titr" w:hint="cs"/>
          <w:b/>
          <w:bCs/>
          <w:sz w:val="24"/>
          <w:szCs w:val="24"/>
          <w:rtl/>
          <w:lang w:bidi="fa-IR"/>
        </w:rPr>
        <w:t>هاي دوره نقاهت:</w:t>
      </w:r>
    </w:p>
    <w:p w:rsidR="00AD5597" w:rsidRDefault="00C61FF1" w:rsidP="00C61F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AD5597" w:rsidRPr="00C61FF1">
        <w:rPr>
          <w:rFonts w:cs="B Titr" w:hint="cs"/>
          <w:b/>
          <w:bCs/>
          <w:sz w:val="20"/>
          <w:szCs w:val="20"/>
          <w:rtl/>
          <w:lang w:bidi="fa-IR"/>
        </w:rPr>
        <w:t>مدت نياز به استراحت در منزل</w:t>
      </w:r>
      <w:r w:rsidR="00487B43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AD5597" w:rsidRPr="009B040D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7535AA" w:rsidRPr="009B040D">
        <w:rPr>
          <w:rFonts w:cs="B Nazanin" w:hint="cs"/>
          <w:sz w:val="24"/>
          <w:szCs w:val="24"/>
          <w:rtl/>
          <w:lang w:bidi="fa-IR"/>
        </w:rPr>
        <w:t>10 روز</w:t>
      </w:r>
    </w:p>
    <w:p w:rsidR="00AD5597" w:rsidRPr="00E8178B" w:rsidRDefault="00AD5597" w:rsidP="00C61FF1">
      <w:pPr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 w:rsidRPr="00C61FF1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C61FF1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9B040D" w:rsidRPr="00C61FF1">
        <w:rPr>
          <w:rFonts w:cs="B Titr" w:hint="cs"/>
          <w:b/>
          <w:bCs/>
          <w:sz w:val="20"/>
          <w:szCs w:val="20"/>
          <w:rtl/>
          <w:lang w:bidi="fa-IR"/>
        </w:rPr>
        <w:t>فالو</w:t>
      </w:r>
      <w:r w:rsidR="00E049E8" w:rsidRPr="00C61FF1">
        <w:rPr>
          <w:rFonts w:cs="B Titr" w:hint="cs"/>
          <w:b/>
          <w:bCs/>
          <w:sz w:val="20"/>
          <w:szCs w:val="20"/>
          <w:rtl/>
          <w:lang w:bidi="fa-IR"/>
        </w:rPr>
        <w:t>آپ و پي</w:t>
      </w:r>
      <w:r w:rsidR="00C61FF1">
        <w:rPr>
          <w:rFonts w:cs="B Titr" w:hint="cs"/>
          <w:b/>
          <w:bCs/>
          <w:sz w:val="20"/>
          <w:szCs w:val="20"/>
          <w:rtl/>
          <w:lang w:bidi="fa-IR"/>
        </w:rPr>
        <w:t>گيري هاي لازم بعد از عمل</w:t>
      </w:r>
      <w:r w:rsidR="00487B43" w:rsidRPr="00C61FF1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 xml:space="preserve"> پیگیری از طریق بخش زنان یک هفته بعد از عمل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>در مورد مراجعه به پزشک-تذکر علایم علایم خطر پس از زایمان و در صورت داشتن مشکل ارجاع به پزشک</w:t>
      </w:r>
      <w:r w:rsidR="007E032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87B43" w:rsidRPr="007E032D">
        <w:rPr>
          <w:rFonts w:cs="B Nazanin" w:hint="cs"/>
          <w:sz w:val="24"/>
          <w:szCs w:val="24"/>
          <w:rtl/>
          <w:lang w:bidi="fa-IR"/>
        </w:rPr>
        <w:t>در صورت داشتن مشکل در شیردهی یا مراقبت از نوزاد ارجاع به مراکز مشاوره-</w:t>
      </w:r>
    </w:p>
    <w:p w:rsidR="005C3211" w:rsidRPr="005C3211" w:rsidRDefault="005C3211" w:rsidP="00C61FF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5C3211" w:rsidRPr="005C3211" w:rsidSect="00C61F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C1" w:rsidRDefault="003C67C1" w:rsidP="007E032D">
      <w:pPr>
        <w:spacing w:after="0" w:line="240" w:lineRule="auto"/>
      </w:pPr>
      <w:r>
        <w:separator/>
      </w:r>
    </w:p>
  </w:endnote>
  <w:endnote w:type="continuationSeparator" w:id="0">
    <w:p w:rsidR="003C67C1" w:rsidRDefault="003C67C1" w:rsidP="007E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391391"/>
      <w:docPartObj>
        <w:docPartGallery w:val="Page Numbers (Bottom of Page)"/>
        <w:docPartUnique/>
      </w:docPartObj>
    </w:sdtPr>
    <w:sdtEndPr/>
    <w:sdtContent>
      <w:p w:rsidR="007E032D" w:rsidRDefault="007A7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32D" w:rsidRDefault="007E0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C1" w:rsidRDefault="003C67C1" w:rsidP="007E032D">
      <w:pPr>
        <w:spacing w:after="0" w:line="240" w:lineRule="auto"/>
      </w:pPr>
      <w:r>
        <w:separator/>
      </w:r>
    </w:p>
  </w:footnote>
  <w:footnote w:type="continuationSeparator" w:id="0">
    <w:p w:rsidR="003C67C1" w:rsidRDefault="003C67C1" w:rsidP="007E0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1D9"/>
    <w:rsid w:val="0006082E"/>
    <w:rsid w:val="00060E60"/>
    <w:rsid w:val="000B701F"/>
    <w:rsid w:val="00106D0F"/>
    <w:rsid w:val="00122612"/>
    <w:rsid w:val="00152A73"/>
    <w:rsid w:val="00200CE5"/>
    <w:rsid w:val="002021D9"/>
    <w:rsid w:val="00205137"/>
    <w:rsid w:val="003044A7"/>
    <w:rsid w:val="00331260"/>
    <w:rsid w:val="003A2D42"/>
    <w:rsid w:val="003C67C1"/>
    <w:rsid w:val="003D44B9"/>
    <w:rsid w:val="003D46F8"/>
    <w:rsid w:val="004060EB"/>
    <w:rsid w:val="00485EAA"/>
    <w:rsid w:val="00487B43"/>
    <w:rsid w:val="005C3211"/>
    <w:rsid w:val="00672B6B"/>
    <w:rsid w:val="007034DD"/>
    <w:rsid w:val="007535AA"/>
    <w:rsid w:val="00796157"/>
    <w:rsid w:val="007A7A04"/>
    <w:rsid w:val="007E032D"/>
    <w:rsid w:val="008C5606"/>
    <w:rsid w:val="009B040D"/>
    <w:rsid w:val="009B6722"/>
    <w:rsid w:val="009D2F84"/>
    <w:rsid w:val="00AD5597"/>
    <w:rsid w:val="00B72A81"/>
    <w:rsid w:val="00C00CBD"/>
    <w:rsid w:val="00C308C6"/>
    <w:rsid w:val="00C61FF1"/>
    <w:rsid w:val="00D247E6"/>
    <w:rsid w:val="00D60C17"/>
    <w:rsid w:val="00E049E8"/>
    <w:rsid w:val="00E27D18"/>
    <w:rsid w:val="00E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0109228-DD02-4FA4-87FB-319775D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E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32D"/>
  </w:style>
  <w:style w:type="paragraph" w:styleId="Footer">
    <w:name w:val="footer"/>
    <w:basedOn w:val="Normal"/>
    <w:link w:val="FooterChar"/>
    <w:uiPriority w:val="99"/>
    <w:unhideWhenUsed/>
    <w:rsid w:val="007E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2D"/>
  </w:style>
  <w:style w:type="table" w:customStyle="1" w:styleId="TableGrid1">
    <w:name w:val="Table Grid1"/>
    <w:basedOn w:val="TableNormal"/>
    <w:next w:val="TableGrid"/>
    <w:uiPriority w:val="59"/>
    <w:rsid w:val="009B04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کلسا دانش</cp:lastModifiedBy>
  <cp:revision>9</cp:revision>
  <cp:lastPrinted>2020-09-10T08:12:00Z</cp:lastPrinted>
  <dcterms:created xsi:type="dcterms:W3CDTF">2020-10-25T07:55:00Z</dcterms:created>
  <dcterms:modified xsi:type="dcterms:W3CDTF">2024-10-20T07:40:00Z</dcterms:modified>
</cp:coreProperties>
</file>